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1F0290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0CA536FF" wp14:editId="393B89FD">
            <wp:simplePos x="0" y="0"/>
            <wp:positionH relativeFrom="margin">
              <wp:posOffset>3657600</wp:posOffset>
            </wp:positionH>
            <wp:positionV relativeFrom="margin">
              <wp:posOffset>387985</wp:posOffset>
            </wp:positionV>
            <wp:extent cx="2998470" cy="1181100"/>
            <wp:effectExtent l="0" t="0" r="0" b="0"/>
            <wp:wrapTight wrapText="bothSides">
              <wp:wrapPolygon edited="0">
                <wp:start x="18114" y="4181"/>
                <wp:lineTo x="4940" y="5923"/>
                <wp:lineTo x="274" y="7316"/>
                <wp:lineTo x="274" y="13935"/>
                <wp:lineTo x="686" y="16026"/>
                <wp:lineTo x="7273" y="18813"/>
                <wp:lineTo x="7685" y="19510"/>
                <wp:lineTo x="12762" y="19510"/>
                <wp:lineTo x="13174" y="18813"/>
                <wp:lineTo x="17703" y="16374"/>
                <wp:lineTo x="19075" y="16026"/>
                <wp:lineTo x="21133" y="12542"/>
                <wp:lineTo x="20859" y="8361"/>
                <wp:lineTo x="19624" y="4181"/>
                <wp:lineTo x="18114" y="418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159R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6860" b="100000" l="847" r="9767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7F3727" w:rsidRDefault="001F0290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 w:rsidRPr="001F02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7F8751" wp14:editId="2B76EE6B">
                <wp:simplePos x="0" y="0"/>
                <wp:positionH relativeFrom="column">
                  <wp:posOffset>4758055</wp:posOffset>
                </wp:positionH>
                <wp:positionV relativeFrom="paragraph">
                  <wp:posOffset>732790</wp:posOffset>
                </wp:positionV>
                <wp:extent cx="1280160" cy="274320"/>
                <wp:effectExtent l="0" t="0" r="152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90" w:rsidRPr="001F0290" w:rsidRDefault="001F0290">
                            <w:pPr>
                              <w:rPr>
                                <w:rFonts w:ascii="Elephant" w:hAnsi="Elephant"/>
                              </w:rPr>
                            </w:pPr>
                            <w:r w:rsidRPr="001F0290">
                              <w:rPr>
                                <w:rFonts w:ascii="Elephant" w:hAnsi="Elephant"/>
                              </w:rPr>
                              <w:t>TAC-159R-4-R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65pt;margin-top:57.7pt;width:100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">
                <v:textbox>
                  <w:txbxContent>
                    <w:p w:rsidR="001F0290" w:rsidRPr="001F0290" w:rsidRDefault="001F0290">
                      <w:pPr>
                        <w:rPr>
                          <w:rFonts w:ascii="Elephant" w:hAnsi="Elephant"/>
                        </w:rPr>
                      </w:pPr>
                      <w:r w:rsidRPr="001F0290">
                        <w:rPr>
                          <w:rFonts w:ascii="Elephant" w:hAnsi="Elephant"/>
                        </w:rPr>
                        <w:t>TAC-159R-4-R</w:t>
                      </w:r>
                    </w:p>
                  </w:txbxContent>
                </v:textbox>
              </v:shape>
            </w:pict>
          </mc:Fallback>
        </mc:AlternateContent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</w:t>
      </w:r>
      <w:r w:rsidR="00F01654">
        <w:rPr>
          <w:noProof/>
          <w:sz w:val="28"/>
          <w:szCs w:val="28"/>
          <w:lang w:eastAsia="zh-TW"/>
        </w:rPr>
        <w:t xml:space="preserve">Place rear jack stands under frame, behind rear axle.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  <w:r w:rsidR="00603EB1" w:rsidRPr="00603EB1">
        <w:rPr>
          <w:noProof/>
          <w:sz w:val="28"/>
          <w:szCs w:val="28"/>
        </w:rPr>
        <w:t xml:space="preserve"> </w:t>
      </w:r>
    </w:p>
    <w:p w:rsidR="00742838" w:rsidRDefault="00603EB1" w:rsidP="00742838">
      <w:pPr>
        <w:pStyle w:val="ListParagraph"/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42838" w:rsidRPr="00C33B59" w:rsidRDefault="00A74C78" w:rsidP="00742838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If you are repairing both sides, </w:t>
      </w:r>
      <w:r w:rsidRPr="00A74C78">
        <w:rPr>
          <w:b/>
          <w:sz w:val="28"/>
          <w:szCs w:val="28"/>
        </w:rPr>
        <w:t>cut &amp; repair one side at a time</w:t>
      </w:r>
      <w:r>
        <w:rPr>
          <w:sz w:val="28"/>
          <w:szCs w:val="28"/>
        </w:rPr>
        <w:t xml:space="preserve"> keeping one side assembled as a reference/measuring point.</w:t>
      </w:r>
    </w:p>
    <w:p w:rsidR="007F3727" w:rsidRPr="009D54E9" w:rsidRDefault="007F3727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</w:p>
    <w:p w:rsidR="00B554D9" w:rsidRPr="00396280" w:rsidRDefault="00C33B59" w:rsidP="001F0290">
      <w:pPr>
        <w:pStyle w:val="ListParagraph"/>
        <w:numPr>
          <w:ilvl w:val="0"/>
          <w:numId w:val="9"/>
        </w:numPr>
        <w:spacing w:after="100" w:afterAutospacing="1"/>
        <w:ind w:left="79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70B63CA7" wp14:editId="1A41D831">
            <wp:simplePos x="0" y="0"/>
            <wp:positionH relativeFrom="column">
              <wp:posOffset>-142875</wp:posOffset>
            </wp:positionH>
            <wp:positionV relativeFrom="paragraph">
              <wp:posOffset>302895</wp:posOffset>
            </wp:positionV>
            <wp:extent cx="312801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42" y="21488"/>
                <wp:lineTo x="2144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159R-4 install web 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5" b="21560"/>
                    <a:stretch/>
                  </pic:blipFill>
                  <pic:spPr bwMode="auto">
                    <a:xfrm>
                      <a:off x="0" y="0"/>
                      <a:ext cx="312801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396280">
        <w:rPr>
          <w:rFonts w:cs="Times New Roman"/>
          <w:sz w:val="28"/>
          <w:szCs w:val="28"/>
        </w:rPr>
        <w:t>Remove any brackets, wiring, and/or lines from the frame and move them out of the way.</w:t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947F1D" w:rsidRPr="00396280">
        <w:rPr>
          <w:rFonts w:cs="Times New Roman"/>
          <w:sz w:val="28"/>
          <w:szCs w:val="28"/>
        </w:rPr>
        <w:tab/>
      </w:r>
      <w:r w:rsidR="00816E44" w:rsidRPr="00396280">
        <w:rPr>
          <w:b/>
          <w:i/>
          <w:sz w:val="28"/>
          <w:szCs w:val="28"/>
        </w:rPr>
        <w:t xml:space="preserve">            </w:t>
      </w:r>
      <w:r w:rsidR="009E46A9" w:rsidRPr="00396280">
        <w:rPr>
          <w:b/>
          <w:i/>
          <w:sz w:val="28"/>
          <w:szCs w:val="28"/>
        </w:rPr>
        <w:t xml:space="preserve">       </w:t>
      </w:r>
    </w:p>
    <w:p w:rsidR="00607F76" w:rsidRDefault="006B6738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Slide the frame repair kit over the frame </w:t>
      </w:r>
      <w:r w:rsidR="00607F76">
        <w:rPr>
          <w:sz w:val="28"/>
          <w:szCs w:val="28"/>
        </w:rPr>
        <w:t>and make sure the gaps between the cab mount is evenly spaced. Mark the outline of the frame repair kit on your frame and remove the frame kit.</w:t>
      </w:r>
    </w:p>
    <w:p w:rsidR="00607F76" w:rsidRDefault="00607F76" w:rsidP="00607F76">
      <w:pPr>
        <w:pStyle w:val="ListParagraph"/>
        <w:ind w:left="1530"/>
        <w:rPr>
          <w:sz w:val="28"/>
          <w:szCs w:val="28"/>
        </w:rPr>
      </w:pPr>
    </w:p>
    <w:p w:rsidR="00B554D9" w:rsidRDefault="00607F76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Grind the frame down to clean metal all along the marked outline of the frame repair kit.  </w:t>
      </w:r>
      <w:r w:rsidR="006B6738">
        <w:rPr>
          <w:sz w:val="28"/>
          <w:szCs w:val="28"/>
        </w:rPr>
        <w:t xml:space="preserve"> 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C33B59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58889D1B" wp14:editId="0BFFFA0A">
            <wp:simplePos x="0" y="0"/>
            <wp:positionH relativeFrom="column">
              <wp:posOffset>3800475</wp:posOffset>
            </wp:positionH>
            <wp:positionV relativeFrom="paragraph">
              <wp:posOffset>241300</wp:posOffset>
            </wp:positionV>
            <wp:extent cx="24860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17" y="21461"/>
                <wp:lineTo x="2151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 install 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11"/>
                    <a:stretch/>
                  </pic:blipFill>
                  <pic:spPr bwMode="auto">
                    <a:xfrm>
                      <a:off x="0" y="0"/>
                      <a:ext cx="248602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>
        <w:rPr>
          <w:sz w:val="28"/>
          <w:szCs w:val="28"/>
        </w:rPr>
        <w:t>Slide the frame repair kit back over the frame and clamp into place, make sure close any gaps then tack weld frame repair kit to your frame.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607F76" w:rsidP="001F0290">
      <w:pPr>
        <w:pStyle w:val="ListParagraph"/>
        <w:numPr>
          <w:ilvl w:val="0"/>
          <w:numId w:val="9"/>
        </w:numPr>
        <w:ind w:left="792"/>
        <w:rPr>
          <w:sz w:val="28"/>
          <w:szCs w:val="28"/>
        </w:rPr>
      </w:pPr>
      <w:r>
        <w:rPr>
          <w:sz w:val="28"/>
          <w:szCs w:val="28"/>
        </w:rPr>
        <w:t>If you’re installing additional frame repair kits, test fit those kits now to make sure everything will fit together properly.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07F76" w:rsidRDefault="00607F76" w:rsidP="00607F76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Check measurements and door gaps to make sure the vehicle has stayed straight, then</w:t>
      </w:r>
      <w:r w:rsidR="00396280">
        <w:rPr>
          <w:sz w:val="28"/>
          <w:szCs w:val="28"/>
        </w:rPr>
        <w:t>,</w:t>
      </w:r>
      <w:r>
        <w:rPr>
          <w:sz w:val="28"/>
          <w:szCs w:val="28"/>
        </w:rPr>
        <w:t xml:space="preserve"> weld all edges 100</w:t>
      </w:r>
      <w:r w:rsidR="00396280">
        <w:rPr>
          <w:sz w:val="28"/>
          <w:szCs w:val="28"/>
        </w:rPr>
        <w:t>%. If you’re installing additional frame repair kits, do not weld the ends yet.</w:t>
      </w:r>
    </w:p>
    <w:p w:rsidR="00396280" w:rsidRPr="00396280" w:rsidRDefault="00C33B59" w:rsidP="00396280">
      <w:pPr>
        <w:pStyle w:val="ListParagraph"/>
        <w:rPr>
          <w:sz w:val="28"/>
          <w:szCs w:val="28"/>
        </w:rPr>
      </w:pPr>
      <w:bookmarkStart w:id="0" w:name="_GoBack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3262D04D" wp14:editId="13DDE7E7">
            <wp:simplePos x="0" y="0"/>
            <wp:positionH relativeFrom="column">
              <wp:posOffset>3571875</wp:posOffset>
            </wp:positionH>
            <wp:positionV relativeFrom="paragraph">
              <wp:posOffset>180340</wp:posOffset>
            </wp:positionV>
            <wp:extent cx="26003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21" y="21445"/>
                <wp:lineTo x="2152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8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2"/>
                    <a:stretch/>
                  </pic:blipFill>
                  <pic:spPr bwMode="auto">
                    <a:xfrm>
                      <a:off x="0" y="0"/>
                      <a:ext cx="260032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6280" w:rsidRDefault="00396280" w:rsidP="0039628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Prime and/or paint the repaired area, then re-attach any brackets, wiring and/or brake lines back to the frame and make sure to secure them.</w:t>
      </w: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Pr="00396280" w:rsidRDefault="00396280" w:rsidP="00396280">
      <w:pPr>
        <w:pStyle w:val="Quote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396280">
        <w:rPr>
          <w:b/>
          <w:sz w:val="56"/>
          <w:szCs w:val="56"/>
        </w:rPr>
        <w:t>We Make it Easy, to make it Safe!</w:t>
      </w:r>
    </w:p>
    <w:p w:rsidR="00396280" w:rsidRPr="006B6738" w:rsidRDefault="00396280" w:rsidP="00396280">
      <w:pPr>
        <w:pStyle w:val="ListParagraph"/>
        <w:ind w:left="360"/>
        <w:rPr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500680" w:rsidRPr="005F03CE" w:rsidRDefault="00500680" w:rsidP="00C33B59">
      <w:pPr>
        <w:ind w:left="360"/>
        <w:rPr>
          <w:b/>
          <w:i/>
          <w:sz w:val="28"/>
          <w:szCs w:val="28"/>
        </w:rPr>
      </w:pPr>
    </w:p>
    <w:sectPr w:rsidR="00500680" w:rsidRPr="005F03CE" w:rsidSect="00192009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F02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4/5/2019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662214" w:rsidRPr="00662214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62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Pr="003652EC" w:rsidRDefault="00DF4A6E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77184" behindDoc="0" locked="0" layoutInCell="1" allowOverlap="1" wp14:anchorId="5A6F5E87" wp14:editId="7D8A4D29">
          <wp:simplePos x="0" y="0"/>
          <wp:positionH relativeFrom="column">
            <wp:posOffset>-203200</wp:posOffset>
          </wp:positionH>
          <wp:positionV relativeFrom="paragraph">
            <wp:posOffset>-323850</wp:posOffset>
          </wp:positionV>
          <wp:extent cx="2139950" cy="1038225"/>
          <wp:effectExtent l="0" t="0" r="0" b="9525"/>
          <wp:wrapSquare wrapText="bothSides"/>
          <wp:docPr id="2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99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                                                           </w:t>
    </w:r>
    <w:r w:rsidR="001F0290">
      <w:rPr>
        <w:b/>
        <w:sz w:val="28"/>
        <w:szCs w:val="28"/>
      </w:rPr>
      <w:t>TAC-159</w:t>
    </w:r>
  </w:p>
  <w:p w:rsidR="00CB4B0B" w:rsidRDefault="00662214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                                                                Front Frame Section</w:t>
    </w:r>
  </w:p>
  <w:p w:rsidR="00DF4A6E" w:rsidRPr="00CB4B0B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                      </w:t>
    </w:r>
    <w:r w:rsidR="001F0290">
      <w:rPr>
        <w:b/>
        <w:noProof/>
        <w:sz w:val="28"/>
        <w:szCs w:val="28"/>
      </w:rPr>
      <w:t>96-04 Toyota Tacoma</w:t>
    </w:r>
    <w:r>
      <w:rPr>
        <w:b/>
        <w:noProof/>
        <w:sz w:val="28"/>
        <w:szCs w:val="28"/>
      </w:rPr>
      <w:t xml:space="preserve"> </w:t>
    </w:r>
  </w:p>
  <w:p w:rsidR="00CB4B0B" w:rsidRPr="00B94DB5" w:rsidRDefault="00B94DB5">
    <w:pPr>
      <w:rPr>
        <w:rFonts w:ascii="Cooper Black" w:hAnsi="Cooper Black"/>
        <w:sz w:val="36"/>
        <w:szCs w:val="36"/>
      </w:rPr>
    </w:pPr>
    <w:r w:rsidRPr="00B94DB5">
      <w:rPr>
        <w:rFonts w:ascii="Cooper Black" w:hAnsi="Cooper Black"/>
        <w:sz w:val="36"/>
        <w:szCs w:val="36"/>
      </w:rPr>
      <w:t>1-800-407-7024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62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78F3"/>
    <w:rsid w:val="000D2379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0290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A3803"/>
    <w:rsid w:val="002C0C45"/>
    <w:rsid w:val="002C13A1"/>
    <w:rsid w:val="002D021F"/>
    <w:rsid w:val="002E56C0"/>
    <w:rsid w:val="002F08EE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A70"/>
    <w:rsid w:val="00591E6F"/>
    <w:rsid w:val="005D07E9"/>
    <w:rsid w:val="005F03CE"/>
    <w:rsid w:val="00603EB1"/>
    <w:rsid w:val="00607F76"/>
    <w:rsid w:val="00614E4A"/>
    <w:rsid w:val="00630094"/>
    <w:rsid w:val="0064065D"/>
    <w:rsid w:val="00643785"/>
    <w:rsid w:val="0064413D"/>
    <w:rsid w:val="00646DCF"/>
    <w:rsid w:val="00662214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8019-2BD9-488B-9F0D-D3CA162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2019-04-05T15:25:00Z</cp:lastPrinted>
  <dcterms:created xsi:type="dcterms:W3CDTF">2019-04-05T19:18:00Z</dcterms:created>
  <dcterms:modified xsi:type="dcterms:W3CDTF">2019-04-05T19:18:00Z</dcterms:modified>
</cp:coreProperties>
</file>